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58EAD" w14:textId="4908D26B" w:rsidR="008B3866" w:rsidRPr="008B3866" w:rsidRDefault="008B3866" w:rsidP="008B3866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8B3866">
        <w:rPr>
          <w:rFonts w:ascii="方正小标宋简体" w:eastAsia="方正小标宋简体" w:hint="eastAsia"/>
          <w:sz w:val="44"/>
          <w:szCs w:val="44"/>
        </w:rPr>
        <w:t>家庭所在地与乘车区间填写流程</w:t>
      </w:r>
    </w:p>
    <w:p w14:paraId="067CF112" w14:textId="4FD0537F" w:rsidR="008B3866" w:rsidRPr="008B3866" w:rsidRDefault="008B3866" w:rsidP="008B3866">
      <w:pPr>
        <w:spacing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Pr="008B3866">
        <w:rPr>
          <w:rFonts w:ascii="仿宋_GB2312" w:eastAsia="仿宋_GB2312" w:hint="eastAsia"/>
          <w:sz w:val="32"/>
          <w:szCs w:val="32"/>
        </w:rPr>
        <w:t>家庭所在地：即当前家庭所在的省市（或县）（将依据高考联系地址）。</w:t>
      </w:r>
    </w:p>
    <w:p w14:paraId="0238F425" w14:textId="11CC35C4" w:rsidR="008B3866" w:rsidRPr="00FB55F4" w:rsidRDefault="008B3866" w:rsidP="008B3866">
      <w:pPr>
        <w:spacing w:line="560" w:lineRule="exact"/>
        <w:ind w:firstLineChars="200" w:firstLine="640"/>
        <w:jc w:val="both"/>
        <w:rPr>
          <w:rFonts w:ascii="仿宋_GB2312" w:eastAsia="仿宋_GB2312" w:hint="eastAsia"/>
          <w:b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Pr="008B3866">
        <w:rPr>
          <w:rFonts w:ascii="仿宋_GB2312" w:eastAsia="仿宋_GB2312" w:hint="eastAsia"/>
          <w:sz w:val="32"/>
          <w:szCs w:val="32"/>
        </w:rPr>
        <w:t>乘车区间：乘车区间中的“火车终点站”</w:t>
      </w:r>
      <w:proofErr w:type="gramStart"/>
      <w:r w:rsidRPr="008B3866">
        <w:rPr>
          <w:rFonts w:ascii="仿宋_GB2312" w:eastAsia="仿宋_GB2312" w:hint="eastAsia"/>
          <w:sz w:val="32"/>
          <w:szCs w:val="32"/>
        </w:rPr>
        <w:t>填写坐</w:t>
      </w:r>
      <w:proofErr w:type="gramEnd"/>
      <w:r w:rsidRPr="008B3866">
        <w:rPr>
          <w:rFonts w:ascii="仿宋_GB2312" w:eastAsia="仿宋_GB2312" w:hint="eastAsia"/>
          <w:sz w:val="32"/>
          <w:szCs w:val="32"/>
        </w:rPr>
        <w:t>火车回家最方便的火车站点，“火车终点站”要与“家庭住址”相匹配(即火车到站点填家庭住址当地火车站或附近火车站)。填写火车站点要遵循为寒暑假回家所用的原则。</w:t>
      </w:r>
      <w:r w:rsidRPr="00FB55F4">
        <w:rPr>
          <w:rFonts w:ascii="仿宋_GB2312" w:eastAsia="仿宋_GB2312" w:hint="eastAsia"/>
          <w:b/>
          <w:bCs/>
          <w:sz w:val="32"/>
          <w:szCs w:val="32"/>
        </w:rPr>
        <w:t>如果某地火车站较多，比如北京南站、北京西站等，可选“北京”。请不要填写机场、汽车站名。</w:t>
      </w:r>
    </w:p>
    <w:p w14:paraId="5DFAD02F" w14:textId="77777777" w:rsidR="008B3866" w:rsidRPr="008B3866" w:rsidRDefault="008B3866" w:rsidP="008B3866">
      <w:pPr>
        <w:widowControl/>
        <w:shd w:val="clear" w:color="auto" w:fill="FFFFFF"/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 w:rsidRPr="008B3866">
        <w:rPr>
          <w:rFonts w:ascii="仿宋_GB2312" w:eastAsia="仿宋_GB2312" w:hint="eastAsia"/>
          <w:sz w:val="32"/>
          <w:szCs w:val="32"/>
        </w:rPr>
        <w:t>回家不需乘火车的同学，乘车区间填写家庭所在城市名（市或县），</w:t>
      </w:r>
      <w:r w:rsidRPr="00FB55F4">
        <w:rPr>
          <w:rFonts w:ascii="仿宋_GB2312" w:eastAsia="仿宋_GB2312" w:hint="eastAsia"/>
          <w:b/>
          <w:bCs/>
          <w:sz w:val="32"/>
          <w:szCs w:val="32"/>
        </w:rPr>
        <w:t>如阜阳市区学生，到站点填为“阜阳”</w:t>
      </w:r>
      <w:r w:rsidRPr="008B3866">
        <w:rPr>
          <w:rFonts w:ascii="仿宋_GB2312" w:eastAsia="仿宋_GB2312" w:hint="eastAsia"/>
          <w:sz w:val="32"/>
          <w:szCs w:val="32"/>
        </w:rPr>
        <w:t>；家庭住址为安徽省合肥市，到站点填为“合肥”，否则此页不予盖章。</w:t>
      </w:r>
    </w:p>
    <w:p w14:paraId="7A118360" w14:textId="359D3986" w:rsidR="008B3866" w:rsidRPr="008B3866" w:rsidRDefault="008B3866" w:rsidP="008B3866">
      <w:pPr>
        <w:widowControl/>
        <w:shd w:val="clear" w:color="auto" w:fill="FFFFFF"/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</w:t>
      </w:r>
      <w:r w:rsidRPr="008B3866">
        <w:rPr>
          <w:rFonts w:ascii="仿宋_GB2312" w:eastAsia="仿宋_GB2312" w:hint="eastAsia"/>
          <w:sz w:val="32"/>
          <w:szCs w:val="32"/>
        </w:rPr>
        <w:t>乘车优惠是为学生回家所用，只能填写实际家庭所在地及周边相邻的火车站点，父母不在一个城市的，选择一方填写。</w:t>
      </w:r>
      <w:r w:rsidRPr="00FB55F4">
        <w:rPr>
          <w:rFonts w:ascii="仿宋_GB2312" w:eastAsia="仿宋_GB2312" w:hint="eastAsia"/>
          <w:b/>
          <w:bCs/>
          <w:sz w:val="32"/>
          <w:szCs w:val="32"/>
        </w:rPr>
        <w:t>严禁为其它用途将乘车区间随意填为北京、上海、广州等，发现随意填写火车到站点的，将不予盖章。</w:t>
      </w:r>
    </w:p>
    <w:p w14:paraId="0CE9E4BA" w14:textId="7FF35F6A" w:rsidR="008B3866" w:rsidRPr="008B3866" w:rsidRDefault="008B3866" w:rsidP="008B3866">
      <w:pPr>
        <w:widowControl/>
        <w:shd w:val="clear" w:color="auto" w:fill="FFFFFF"/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</w:t>
      </w:r>
      <w:r w:rsidRPr="008B3866">
        <w:rPr>
          <w:rFonts w:ascii="仿宋_GB2312" w:eastAsia="仿宋_GB2312" w:hint="eastAsia"/>
          <w:sz w:val="32"/>
          <w:szCs w:val="32"/>
        </w:rPr>
        <w:t>若父母长期在外地工作（如在广州、上海打工等），需要将乘车区间填为父母工作地点，则需提供以下证明材料之一：</w:t>
      </w:r>
    </w:p>
    <w:p w14:paraId="03F867F3" w14:textId="42EEDEF3" w:rsidR="008B3866" w:rsidRPr="008B3866" w:rsidRDefault="008B3866" w:rsidP="008B3866">
      <w:pPr>
        <w:widowControl/>
        <w:shd w:val="clear" w:color="auto" w:fill="FFFFFF"/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1. </w:t>
      </w:r>
      <w:r w:rsidRPr="008B3866">
        <w:rPr>
          <w:rFonts w:ascii="仿宋_GB2312" w:eastAsia="仿宋_GB2312" w:hint="eastAsia"/>
          <w:sz w:val="32"/>
          <w:szCs w:val="32"/>
        </w:rPr>
        <w:t>父母（或其他直系亲属）其中一人的当地居住证（或暂住证）复印件（复印件要加盖当地派出所或街道办或居委会公章）；</w:t>
      </w:r>
    </w:p>
    <w:p w14:paraId="6BB8877A" w14:textId="6D2236DE" w:rsidR="008B3866" w:rsidRPr="008B3866" w:rsidRDefault="008B3866" w:rsidP="008B3866">
      <w:pPr>
        <w:widowControl/>
        <w:shd w:val="clear" w:color="auto" w:fill="FFFFFF"/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2. </w:t>
      </w:r>
      <w:r w:rsidRPr="008B3866">
        <w:rPr>
          <w:rFonts w:ascii="仿宋_GB2312" w:eastAsia="仿宋_GB2312" w:hint="eastAsia"/>
          <w:sz w:val="32"/>
          <w:szCs w:val="32"/>
        </w:rPr>
        <w:t>当地户籍部门（或街道办或居委会）开具的证明；</w:t>
      </w:r>
    </w:p>
    <w:p w14:paraId="213247FC" w14:textId="3F7EF5B6" w:rsidR="008B3866" w:rsidRPr="008B3866" w:rsidRDefault="008B3866" w:rsidP="008B3866">
      <w:pPr>
        <w:widowControl/>
        <w:shd w:val="clear" w:color="auto" w:fill="FFFFFF"/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3. </w:t>
      </w:r>
      <w:r w:rsidRPr="008B3866">
        <w:rPr>
          <w:rFonts w:ascii="仿宋_GB2312" w:eastAsia="仿宋_GB2312" w:hint="eastAsia"/>
          <w:sz w:val="32"/>
          <w:szCs w:val="32"/>
        </w:rPr>
        <w:t>父母（或其他直系亲属）所在单位开具的证明。</w:t>
      </w:r>
    </w:p>
    <w:p w14:paraId="21006158" w14:textId="77777777" w:rsidR="008B3866" w:rsidRPr="00FB55F4" w:rsidRDefault="008B3866" w:rsidP="008B3866">
      <w:pPr>
        <w:widowControl/>
        <w:shd w:val="clear" w:color="auto" w:fill="FFFFFF"/>
        <w:spacing w:after="0" w:line="560" w:lineRule="exact"/>
        <w:ind w:firstLineChars="200" w:firstLine="640"/>
        <w:jc w:val="both"/>
        <w:rPr>
          <w:rFonts w:ascii="仿宋_GB2312" w:eastAsia="仿宋_GB2312" w:hint="eastAsia"/>
          <w:b/>
          <w:bCs/>
          <w:sz w:val="32"/>
          <w:szCs w:val="32"/>
        </w:rPr>
      </w:pPr>
      <w:r w:rsidRPr="008B3866">
        <w:rPr>
          <w:rFonts w:ascii="仿宋_GB2312" w:eastAsia="仿宋_GB2312" w:hint="eastAsia"/>
          <w:sz w:val="32"/>
          <w:szCs w:val="32"/>
        </w:rPr>
        <w:t>具备以上材料之一，即可将学生证乘车区间填写为父母（或其他直系亲属）工作所在地（</w:t>
      </w:r>
      <w:r w:rsidRPr="00FB55F4">
        <w:rPr>
          <w:rFonts w:ascii="仿宋_GB2312" w:eastAsia="仿宋_GB2312" w:hint="eastAsia"/>
          <w:b/>
          <w:bCs/>
          <w:sz w:val="32"/>
          <w:szCs w:val="32"/>
        </w:rPr>
        <w:t>注意家庭住址和火车到站点都要填为父母工作所在地，如家在阜阳，父母或其他直系亲属在广州工作，则家庭住址填为:广东省广州市，火车到站点填为：广州）。</w:t>
      </w:r>
    </w:p>
    <w:p w14:paraId="26A33BCC" w14:textId="77777777" w:rsidR="008B3866" w:rsidRPr="008B3866" w:rsidRDefault="008B3866" w:rsidP="008B3866">
      <w:pPr>
        <w:widowControl/>
        <w:shd w:val="clear" w:color="auto" w:fill="FFFFFF"/>
        <w:spacing w:after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 w:rsidRPr="008B3866">
        <w:rPr>
          <w:rFonts w:ascii="仿宋_GB2312" w:eastAsia="仿宋_GB2312" w:hint="eastAsia"/>
          <w:sz w:val="32"/>
          <w:szCs w:val="32"/>
        </w:rPr>
        <w:t>填写家庭所在地周边的车站（包括省界的跨省填写附近车站，如家庭住址为张家口的填写北京站、广西梧州填广州站等情况），不需要提供证明材料。</w:t>
      </w:r>
    </w:p>
    <w:p w14:paraId="5F39B7E1" w14:textId="77777777" w:rsidR="008B3866" w:rsidRPr="008B3866" w:rsidRDefault="008B3866" w:rsidP="008B3866">
      <w:pPr>
        <w:pStyle w:val="a9"/>
        <w:spacing w:line="560" w:lineRule="exact"/>
        <w:ind w:left="540" w:firstLineChars="100" w:firstLine="321"/>
        <w:jc w:val="both"/>
        <w:rPr>
          <w:rFonts w:ascii="仿宋_GB2312" w:eastAsia="仿宋_GB2312" w:hint="eastAsia"/>
          <w:b/>
          <w:bCs/>
          <w:sz w:val="32"/>
          <w:szCs w:val="32"/>
        </w:rPr>
      </w:pPr>
      <w:r w:rsidRPr="008B3866">
        <w:rPr>
          <w:rFonts w:ascii="仿宋_GB2312" w:eastAsia="仿宋_GB2312" w:hint="eastAsia"/>
          <w:b/>
          <w:bCs/>
          <w:sz w:val="32"/>
          <w:szCs w:val="32"/>
        </w:rPr>
        <w:t>说明：火车到站点必须严格按照《附件：火车站标准站名字典》里的“火车站名称”填写，不需要带“站”字，凡是不按要求正确填写火车站名称，影响乘车的，后果自负。</w:t>
      </w:r>
    </w:p>
    <w:p w14:paraId="22C37FBF" w14:textId="77777777" w:rsidR="008B3866" w:rsidRPr="008B3866" w:rsidRDefault="008B3866" w:rsidP="008B3866">
      <w:pPr>
        <w:rPr>
          <w:rFonts w:ascii="仿宋_GB2312" w:eastAsia="仿宋_GB2312" w:hAnsi="宋体" w:hint="eastAsia"/>
          <w:sz w:val="32"/>
          <w:szCs w:val="32"/>
        </w:rPr>
      </w:pPr>
    </w:p>
    <w:sectPr w:rsidR="008B3866" w:rsidRPr="008B3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866"/>
    <w:rsid w:val="001F0BD3"/>
    <w:rsid w:val="003168A8"/>
    <w:rsid w:val="008B3866"/>
    <w:rsid w:val="00FB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086A5"/>
  <w15:chartTrackingRefBased/>
  <w15:docId w15:val="{89EC6B3C-0D3C-4EC9-94D4-0ABDAFB4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38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3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38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8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8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86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86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86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86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8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3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3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38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386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B38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38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38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38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38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3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38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38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3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38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38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38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3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38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38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2025-09-17T08:17:00Z</dcterms:created>
  <dcterms:modified xsi:type="dcterms:W3CDTF">2025-09-17T09:45:00Z</dcterms:modified>
</cp:coreProperties>
</file>