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CE114">
      <w:pPr>
        <w:pStyle w:val="2"/>
        <w:jc w:val="center"/>
      </w:pPr>
      <w:r>
        <w:rPr>
          <w:rFonts w:hint="eastAsia"/>
        </w:rPr>
        <w:t>勤工助学使用手册 （学生）</w:t>
      </w:r>
    </w:p>
    <w:p w14:paraId="20CC2CE3">
      <w:pPr>
        <w:pStyle w:val="3"/>
      </w:pPr>
      <w:r>
        <w:rPr>
          <w:rFonts w:hint="eastAsia"/>
        </w:rPr>
        <w:t>一、浏览器要求</w:t>
      </w:r>
    </w:p>
    <w:p w14:paraId="72AE3B4C">
      <w:pPr>
        <w:pStyle w:val="10"/>
        <w:spacing w:line="360" w:lineRule="auto"/>
        <w:ind w:left="432" w:firstLine="0" w:firstLineChars="0"/>
        <w:rPr>
          <w:rFonts w:ascii="楷体" w:hAnsi="楷体" w:eastAsia="楷体"/>
          <w:sz w:val="24"/>
          <w:szCs w:val="24"/>
        </w:rPr>
      </w:pPr>
      <w:r>
        <w:rPr>
          <w:rFonts w:hint="eastAsia" w:ascii="楷体" w:hAnsi="楷体" w:eastAsia="楷体"/>
          <w:sz w:val="24"/>
          <w:szCs w:val="24"/>
        </w:rPr>
        <w:t>推荐使用</w:t>
      </w:r>
      <w:r>
        <w:rPr>
          <w:rFonts w:hint="eastAsia" w:ascii="楷体" w:hAnsi="楷体" w:eastAsia="楷体"/>
          <w:color w:val="FF0000"/>
          <w:sz w:val="24"/>
          <w:szCs w:val="24"/>
        </w:rPr>
        <w:t>谷歌浏览器</w:t>
      </w:r>
      <w:r>
        <w:rPr>
          <w:rFonts w:hint="eastAsia" w:ascii="楷体" w:hAnsi="楷体" w:eastAsia="楷体"/>
          <w:sz w:val="24"/>
          <w:szCs w:val="24"/>
        </w:rPr>
        <w:t>进行操作。</w:t>
      </w:r>
    </w:p>
    <w:p w14:paraId="186F636A">
      <w:pPr>
        <w:pStyle w:val="10"/>
        <w:spacing w:line="360" w:lineRule="auto"/>
        <w:ind w:left="432" w:firstLine="0" w:firstLineChars="0"/>
        <w:rPr>
          <w:rFonts w:ascii="楷体" w:hAnsi="楷体" w:eastAsia="楷体"/>
          <w:sz w:val="24"/>
          <w:szCs w:val="24"/>
        </w:rPr>
      </w:pPr>
      <w:r>
        <w:rPr>
          <w:rFonts w:hint="eastAsia" w:ascii="楷体" w:hAnsi="楷体" w:eastAsia="楷体"/>
          <w:sz w:val="24"/>
          <w:szCs w:val="24"/>
        </w:rPr>
        <w:t>注：360系列浏览器使用时，不支持兼容模式，请使用</w:t>
      </w:r>
      <w:r>
        <w:rPr>
          <w:rFonts w:hint="eastAsia" w:ascii="楷体" w:hAnsi="楷体" w:eastAsia="楷体"/>
          <w:color w:val="FF0000"/>
          <w:sz w:val="24"/>
          <w:szCs w:val="24"/>
        </w:rPr>
        <w:t>极速</w:t>
      </w:r>
      <w:r>
        <w:rPr>
          <w:rFonts w:hint="eastAsia" w:ascii="楷体" w:hAnsi="楷体" w:eastAsia="楷体"/>
          <w:sz w:val="24"/>
          <w:szCs w:val="24"/>
        </w:rPr>
        <w:t>模式</w:t>
      </w:r>
    </w:p>
    <w:p w14:paraId="0D7EB1F2">
      <w:pPr>
        <w:pStyle w:val="10"/>
        <w:spacing w:line="360" w:lineRule="auto"/>
        <w:ind w:left="432" w:firstLine="0" w:firstLineChars="0"/>
        <w:jc w:val="center"/>
        <w:rPr>
          <w:rFonts w:hint="eastAsia" w:ascii="楷体" w:hAnsi="楷体" w:eastAsia="楷体"/>
          <w:sz w:val="24"/>
          <w:szCs w:val="24"/>
          <w:lang w:eastAsia="zh-CN"/>
        </w:rPr>
      </w:pPr>
      <w:r>
        <w:drawing>
          <wp:inline distT="0" distB="0" distL="114300" distR="114300">
            <wp:extent cx="5266690" cy="2883535"/>
            <wp:effectExtent l="0" t="0" r="635" b="254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
                    <a:stretch>
                      <a:fillRect/>
                    </a:stretch>
                  </pic:blipFill>
                  <pic:spPr>
                    <a:xfrm>
                      <a:off x="0" y="0"/>
                      <a:ext cx="5266690" cy="2883535"/>
                    </a:xfrm>
                    <a:prstGeom prst="rect">
                      <a:avLst/>
                    </a:prstGeom>
                    <a:noFill/>
                    <a:ln>
                      <a:noFill/>
                    </a:ln>
                  </pic:spPr>
                </pic:pic>
              </a:graphicData>
            </a:graphic>
          </wp:inline>
        </w:drawing>
      </w:r>
    </w:p>
    <w:p w14:paraId="131DCC2E">
      <w:pPr>
        <w:widowControl/>
        <w:spacing w:line="360" w:lineRule="auto"/>
        <w:jc w:val="left"/>
        <w:rPr>
          <w:rFonts w:ascii="楷体" w:hAnsi="楷体" w:eastAsia="楷体"/>
          <w:sz w:val="24"/>
          <w:szCs w:val="24"/>
        </w:rPr>
      </w:pPr>
      <w:r>
        <w:rPr>
          <w:rFonts w:hint="eastAsia" w:ascii="楷体" w:hAnsi="楷体" w:eastAsia="楷体"/>
          <w:sz w:val="24"/>
          <w:szCs w:val="24"/>
        </w:rPr>
        <w:br w:type="page"/>
      </w:r>
    </w:p>
    <w:p w14:paraId="58656490">
      <w:pPr>
        <w:pStyle w:val="3"/>
        <w:rPr>
          <w:rFonts w:ascii="楷体" w:hAnsi="楷体" w:eastAsia="楷体"/>
          <w:sz w:val="24"/>
          <w:szCs w:val="24"/>
        </w:rPr>
      </w:pPr>
      <w:r>
        <w:rPr>
          <w:rFonts w:hint="eastAsia"/>
        </w:rPr>
        <w:t>二、用户登录</w:t>
      </w:r>
    </w:p>
    <w:p w14:paraId="4CD706FE">
      <w:pPr>
        <w:pStyle w:val="3"/>
        <w:rPr>
          <w:rFonts w:ascii="楷体" w:hAnsi="楷体" w:eastAsia="楷体"/>
          <w:sz w:val="24"/>
          <w:szCs w:val="24"/>
        </w:rPr>
      </w:pPr>
      <w:r>
        <w:rPr>
          <w:rFonts w:hint="eastAsia" w:ascii="楷体" w:hAnsi="楷体" w:eastAsia="楷体"/>
          <w:sz w:val="24"/>
          <w:szCs w:val="24"/>
          <w:lang w:val="en-US" w:eastAsia="zh-CN"/>
        </w:rPr>
        <w:t>1</w:t>
      </w:r>
      <w:r>
        <w:rPr>
          <w:rFonts w:ascii="楷体" w:hAnsi="楷体" w:eastAsia="楷体"/>
          <w:sz w:val="24"/>
          <w:szCs w:val="24"/>
        </w:rPr>
        <w:t>、</w:t>
      </w:r>
      <w:r>
        <w:rPr>
          <w:rFonts w:hint="eastAsia" w:ascii="楷体" w:hAnsi="楷体" w:eastAsia="楷体"/>
          <w:sz w:val="24"/>
          <w:szCs w:val="24"/>
        </w:rPr>
        <w:t>进入服务菜单页面（默认自动弹出），搜索勤工助学模块，点击进入。</w:t>
      </w:r>
    </w:p>
    <w:p w14:paraId="009C2B9F">
      <w:pPr>
        <w:spacing w:line="360" w:lineRule="auto"/>
        <w:ind w:left="420"/>
        <w:jc w:val="center"/>
        <w:rPr>
          <w:rFonts w:ascii="楷体" w:hAnsi="楷体" w:eastAsia="楷体"/>
          <w:sz w:val="24"/>
          <w:szCs w:val="24"/>
        </w:rPr>
      </w:pPr>
      <w:r>
        <w:drawing>
          <wp:inline distT="0" distB="0" distL="114300" distR="114300">
            <wp:extent cx="5266690" cy="2879090"/>
            <wp:effectExtent l="0" t="0" r="635" b="698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5"/>
                    <a:stretch>
                      <a:fillRect/>
                    </a:stretch>
                  </pic:blipFill>
                  <pic:spPr>
                    <a:xfrm>
                      <a:off x="0" y="0"/>
                      <a:ext cx="5266690" cy="2879090"/>
                    </a:xfrm>
                    <a:prstGeom prst="rect">
                      <a:avLst/>
                    </a:prstGeom>
                    <a:noFill/>
                    <a:ln>
                      <a:noFill/>
                    </a:ln>
                  </pic:spPr>
                </pic:pic>
              </a:graphicData>
            </a:graphic>
          </wp:inline>
        </w:drawing>
      </w:r>
    </w:p>
    <w:p w14:paraId="25D70588">
      <w:pPr>
        <w:spacing w:line="360" w:lineRule="auto"/>
        <w:ind w:left="420"/>
        <w:jc w:val="center"/>
        <w:rPr>
          <w:rFonts w:ascii="楷体" w:hAnsi="楷体" w:eastAsia="楷体"/>
          <w:sz w:val="24"/>
          <w:szCs w:val="24"/>
        </w:rPr>
      </w:pPr>
      <w:r>
        <w:drawing>
          <wp:inline distT="0" distB="0" distL="114300" distR="114300">
            <wp:extent cx="5266690" cy="2879090"/>
            <wp:effectExtent l="0" t="0" r="635" b="698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6"/>
                    <a:stretch>
                      <a:fillRect/>
                    </a:stretch>
                  </pic:blipFill>
                  <pic:spPr>
                    <a:xfrm>
                      <a:off x="0" y="0"/>
                      <a:ext cx="5266690" cy="2879090"/>
                    </a:xfrm>
                    <a:prstGeom prst="rect">
                      <a:avLst/>
                    </a:prstGeom>
                    <a:noFill/>
                    <a:ln>
                      <a:noFill/>
                    </a:ln>
                  </pic:spPr>
                </pic:pic>
              </a:graphicData>
            </a:graphic>
          </wp:inline>
        </w:drawing>
      </w:r>
    </w:p>
    <w:p w14:paraId="764854ED">
      <w:pPr>
        <w:pStyle w:val="3"/>
      </w:pPr>
      <w:r>
        <w:rPr>
          <w:rFonts w:hint="eastAsia"/>
        </w:rPr>
        <w:t>三、使用操作</w:t>
      </w:r>
    </w:p>
    <w:p w14:paraId="2D8E09B1">
      <w:r>
        <w:rPr>
          <w:rFonts w:hint="eastAsia"/>
        </w:rPr>
        <w:t>学生进入勤工助学APP后，进入“可申请岗位”页面，此页面显示的是当前这个账号学生可以申请的勤工助学岗位。</w:t>
      </w:r>
    </w:p>
    <w:p w14:paraId="51B9CF5E">
      <w:r>
        <w:drawing>
          <wp:inline distT="0" distB="0" distL="114300" distR="114300">
            <wp:extent cx="5266690" cy="2879090"/>
            <wp:effectExtent l="0" t="0" r="635" b="698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7"/>
                    <a:stretch>
                      <a:fillRect/>
                    </a:stretch>
                  </pic:blipFill>
                  <pic:spPr>
                    <a:xfrm>
                      <a:off x="0" y="0"/>
                      <a:ext cx="5266690" cy="2879090"/>
                    </a:xfrm>
                    <a:prstGeom prst="rect">
                      <a:avLst/>
                    </a:prstGeom>
                    <a:noFill/>
                    <a:ln>
                      <a:noFill/>
                    </a:ln>
                  </pic:spPr>
                </pic:pic>
              </a:graphicData>
            </a:graphic>
          </wp:inline>
        </w:drawing>
      </w:r>
    </w:p>
    <w:p w14:paraId="18812CE6">
      <w:pPr>
        <w:pStyle w:val="4"/>
        <w:rPr>
          <w:b w:val="0"/>
          <w:sz w:val="28"/>
          <w:szCs w:val="28"/>
        </w:rPr>
      </w:pPr>
      <w:r>
        <w:rPr>
          <w:rFonts w:hint="eastAsia"/>
          <w:b w:val="0"/>
          <w:sz w:val="28"/>
          <w:szCs w:val="28"/>
          <w:lang w:val="en-US" w:eastAsia="zh-CN"/>
        </w:rPr>
        <w:t>1、</w:t>
      </w:r>
      <w:r>
        <w:rPr>
          <w:rFonts w:hint="eastAsia"/>
          <w:b w:val="0"/>
          <w:sz w:val="28"/>
          <w:szCs w:val="28"/>
        </w:rPr>
        <w:t>岗位申请</w:t>
      </w:r>
    </w:p>
    <w:p w14:paraId="42C09CB3">
      <w:pPr>
        <w:numPr>
          <w:ilvl w:val="0"/>
          <w:numId w:val="1"/>
        </w:numPr>
        <w:spacing w:line="360" w:lineRule="auto"/>
        <w:ind w:firstLine="420" w:firstLineChars="200"/>
      </w:pPr>
      <w:r>
        <w:rPr>
          <w:rFonts w:hint="eastAsia"/>
        </w:rPr>
        <w:t>将鼠标移动到某个需要申请的工作岗位上，会在底部弹出操作项“查看详情”和“选择岗位”操作链接。</w:t>
      </w:r>
    </w:p>
    <w:p w14:paraId="3EE9C404">
      <w:r>
        <w:drawing>
          <wp:inline distT="0" distB="0" distL="114300" distR="114300">
            <wp:extent cx="5269865" cy="2580640"/>
            <wp:effectExtent l="0" t="0" r="6985" b="63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8"/>
                    <a:stretch>
                      <a:fillRect/>
                    </a:stretch>
                  </pic:blipFill>
                  <pic:spPr>
                    <a:xfrm>
                      <a:off x="0" y="0"/>
                      <a:ext cx="5269865" cy="2580640"/>
                    </a:xfrm>
                    <a:prstGeom prst="rect">
                      <a:avLst/>
                    </a:prstGeom>
                    <a:noFill/>
                    <a:ln>
                      <a:noFill/>
                    </a:ln>
                  </pic:spPr>
                </pic:pic>
              </a:graphicData>
            </a:graphic>
          </wp:inline>
        </w:drawing>
      </w:r>
    </w:p>
    <w:p w14:paraId="706F12B4">
      <w:pPr>
        <w:numPr>
          <w:ilvl w:val="0"/>
          <w:numId w:val="1"/>
        </w:numPr>
        <w:spacing w:line="360" w:lineRule="auto"/>
        <w:ind w:firstLine="420" w:firstLineChars="200"/>
      </w:pPr>
      <w:r>
        <w:rPr>
          <w:rFonts w:hint="eastAsia"/>
        </w:rPr>
        <w:t>点击“查看详情”操作链接进入该岗位的详情页面。如需申请点击“申请”按钮申请该岗位。</w:t>
      </w:r>
    </w:p>
    <w:p w14:paraId="1917ACCB">
      <w:r>
        <w:drawing>
          <wp:inline distT="0" distB="0" distL="114300" distR="114300">
            <wp:extent cx="5265420" cy="2542540"/>
            <wp:effectExtent l="0" t="0" r="1905" b="63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9"/>
                    <a:stretch>
                      <a:fillRect/>
                    </a:stretch>
                  </pic:blipFill>
                  <pic:spPr>
                    <a:xfrm>
                      <a:off x="0" y="0"/>
                      <a:ext cx="5265420" cy="2542540"/>
                    </a:xfrm>
                    <a:prstGeom prst="rect">
                      <a:avLst/>
                    </a:prstGeom>
                    <a:noFill/>
                    <a:ln>
                      <a:noFill/>
                    </a:ln>
                  </pic:spPr>
                </pic:pic>
              </a:graphicData>
            </a:graphic>
          </wp:inline>
        </w:drawing>
      </w:r>
    </w:p>
    <w:p w14:paraId="6D3480BF">
      <w:pPr>
        <w:numPr>
          <w:ilvl w:val="0"/>
          <w:numId w:val="1"/>
        </w:numPr>
        <w:spacing w:line="360" w:lineRule="auto"/>
        <w:ind w:firstLine="420" w:firstLineChars="200"/>
      </w:pPr>
      <w:r>
        <w:rPr>
          <w:rFonts w:hint="eastAsia"/>
        </w:rPr>
        <w:t>点击申请后弹出填写信息页面提示框，填写相关内容后点击“申请”按钮。</w:t>
      </w:r>
    </w:p>
    <w:p w14:paraId="6A67A4F9">
      <w:pPr>
        <w:jc w:val="center"/>
      </w:pPr>
      <w:r>
        <w:drawing>
          <wp:inline distT="0" distB="0" distL="114300" distR="114300">
            <wp:extent cx="3938905" cy="5053330"/>
            <wp:effectExtent l="0" t="0" r="4445" b="444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a:stretch>
                      <a:fillRect/>
                    </a:stretch>
                  </pic:blipFill>
                  <pic:spPr>
                    <a:xfrm>
                      <a:off x="0" y="0"/>
                      <a:ext cx="3938905" cy="5053330"/>
                    </a:xfrm>
                    <a:prstGeom prst="rect">
                      <a:avLst/>
                    </a:prstGeom>
                    <a:noFill/>
                    <a:ln>
                      <a:noFill/>
                    </a:ln>
                  </pic:spPr>
                </pic:pic>
              </a:graphicData>
            </a:graphic>
          </wp:inline>
        </w:drawing>
      </w:r>
    </w:p>
    <w:p w14:paraId="322C4ED7">
      <w:pPr>
        <w:numPr>
          <w:ilvl w:val="0"/>
          <w:numId w:val="1"/>
        </w:numPr>
        <w:spacing w:line="360" w:lineRule="auto"/>
        <w:ind w:firstLine="420" w:firstLineChars="200"/>
      </w:pPr>
      <w:r>
        <w:rPr>
          <w:rFonts w:hint="eastAsia"/>
        </w:rPr>
        <w:t>点击申请后会弹出“保存成功”的提示框表示已经申请处于待审核状态。</w:t>
      </w:r>
    </w:p>
    <w:p w14:paraId="50BEEFC7">
      <w:pPr>
        <w:jc w:val="center"/>
      </w:pPr>
      <w:r>
        <w:drawing>
          <wp:inline distT="0" distB="0" distL="114300" distR="114300">
            <wp:extent cx="3371215" cy="1619250"/>
            <wp:effectExtent l="0" t="0" r="635" b="0"/>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11"/>
                    <a:stretch>
                      <a:fillRect/>
                    </a:stretch>
                  </pic:blipFill>
                  <pic:spPr>
                    <a:xfrm>
                      <a:off x="0" y="0"/>
                      <a:ext cx="3371215" cy="1619250"/>
                    </a:xfrm>
                    <a:prstGeom prst="rect">
                      <a:avLst/>
                    </a:prstGeom>
                    <a:noFill/>
                    <a:ln w="9525">
                      <a:noFill/>
                    </a:ln>
                  </pic:spPr>
                </pic:pic>
              </a:graphicData>
            </a:graphic>
          </wp:inline>
        </w:drawing>
      </w:r>
    </w:p>
    <w:p w14:paraId="7CE7531D">
      <w:pPr>
        <w:numPr>
          <w:ilvl w:val="0"/>
          <w:numId w:val="1"/>
        </w:numPr>
        <w:spacing w:line="360" w:lineRule="auto"/>
        <w:ind w:firstLine="420" w:firstLineChars="200"/>
      </w:pPr>
      <w:r>
        <w:rPr>
          <w:rFonts w:hint="eastAsia"/>
        </w:rPr>
        <w:t>若不想申请点击“关闭”按钮关闭该详情页面。</w:t>
      </w:r>
    </w:p>
    <w:p w14:paraId="5CF1B428">
      <w:r>
        <w:drawing>
          <wp:inline distT="0" distB="0" distL="114300" distR="114300">
            <wp:extent cx="5526405" cy="2670175"/>
            <wp:effectExtent l="0" t="0" r="17145" b="15875"/>
            <wp:docPr id="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9"/>
                    <pic:cNvPicPr>
                      <a:picLocks noChangeAspect="1"/>
                    </pic:cNvPicPr>
                  </pic:nvPicPr>
                  <pic:blipFill>
                    <a:blip r:embed="rId12"/>
                    <a:stretch>
                      <a:fillRect/>
                    </a:stretch>
                  </pic:blipFill>
                  <pic:spPr>
                    <a:xfrm>
                      <a:off x="0" y="0"/>
                      <a:ext cx="5526405" cy="2670175"/>
                    </a:xfrm>
                    <a:prstGeom prst="rect">
                      <a:avLst/>
                    </a:prstGeom>
                    <a:noFill/>
                    <a:ln w="9525">
                      <a:noFill/>
                    </a:ln>
                  </pic:spPr>
                </pic:pic>
              </a:graphicData>
            </a:graphic>
          </wp:inline>
        </w:drawing>
      </w:r>
    </w:p>
    <w:p w14:paraId="5778CCB0">
      <w:pPr>
        <w:numPr>
          <w:ilvl w:val="0"/>
          <w:numId w:val="1"/>
        </w:numPr>
        <w:spacing w:line="360" w:lineRule="auto"/>
        <w:ind w:firstLine="420" w:firstLineChars="200"/>
      </w:pPr>
      <w:r>
        <w:rPr>
          <w:rFonts w:hint="eastAsia"/>
        </w:rPr>
        <w:t>如果想一次性申请多个工作岗位可以点击需要申请的工作岗位下方的“选择岗位”链接。</w:t>
      </w:r>
    </w:p>
    <w:p w14:paraId="16067A31">
      <w:r>
        <w:drawing>
          <wp:inline distT="0" distB="0" distL="114300" distR="114300">
            <wp:extent cx="5521960" cy="2495550"/>
            <wp:effectExtent l="0" t="0" r="2540" b="0"/>
            <wp:docPr id="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1"/>
                    </pic:cNvPicPr>
                  </pic:nvPicPr>
                  <pic:blipFill>
                    <a:blip r:embed="rId13"/>
                    <a:stretch>
                      <a:fillRect/>
                    </a:stretch>
                  </pic:blipFill>
                  <pic:spPr>
                    <a:xfrm>
                      <a:off x="0" y="0"/>
                      <a:ext cx="5521960" cy="2495550"/>
                    </a:xfrm>
                    <a:prstGeom prst="rect">
                      <a:avLst/>
                    </a:prstGeom>
                    <a:noFill/>
                    <a:ln w="9525">
                      <a:noFill/>
                    </a:ln>
                  </pic:spPr>
                </pic:pic>
              </a:graphicData>
            </a:graphic>
          </wp:inline>
        </w:drawing>
      </w:r>
    </w:p>
    <w:p w14:paraId="2AC1A3F9">
      <w:pPr>
        <w:numPr>
          <w:ilvl w:val="0"/>
          <w:numId w:val="1"/>
        </w:numPr>
        <w:spacing w:line="360" w:lineRule="auto"/>
        <w:ind w:firstLine="420" w:firstLineChars="200"/>
      </w:pPr>
      <w:r>
        <w:rPr>
          <w:rFonts w:hint="eastAsia"/>
        </w:rPr>
        <w:t>点击“选择岗位”链接之后会在“已选岗位”下方显示申请的工作岗位，然后点击“提交申请”可以一次性提交申请选择的岗位。</w:t>
      </w:r>
    </w:p>
    <w:p w14:paraId="56FBA993">
      <w:r>
        <w:drawing>
          <wp:inline distT="0" distB="0" distL="114300" distR="114300">
            <wp:extent cx="5514340" cy="2215515"/>
            <wp:effectExtent l="0" t="0" r="10160" b="13335"/>
            <wp:docPr id="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pic:cNvPicPr>
                      <a:picLocks noChangeAspect="1"/>
                    </pic:cNvPicPr>
                  </pic:nvPicPr>
                  <pic:blipFill>
                    <a:blip r:embed="rId14"/>
                    <a:stretch>
                      <a:fillRect/>
                    </a:stretch>
                  </pic:blipFill>
                  <pic:spPr>
                    <a:xfrm>
                      <a:off x="0" y="0"/>
                      <a:ext cx="5514340" cy="2215515"/>
                    </a:xfrm>
                    <a:prstGeom prst="rect">
                      <a:avLst/>
                    </a:prstGeom>
                    <a:noFill/>
                    <a:ln w="9525">
                      <a:noFill/>
                    </a:ln>
                  </pic:spPr>
                </pic:pic>
              </a:graphicData>
            </a:graphic>
          </wp:inline>
        </w:drawing>
      </w:r>
    </w:p>
    <w:p w14:paraId="41BC3CDC">
      <w:pPr>
        <w:numPr>
          <w:ilvl w:val="0"/>
          <w:numId w:val="1"/>
        </w:numPr>
        <w:spacing w:line="360" w:lineRule="auto"/>
        <w:ind w:firstLine="420" w:firstLineChars="200"/>
      </w:pPr>
      <w:r>
        <w:rPr>
          <w:rFonts w:hint="eastAsia"/>
        </w:rPr>
        <w:t>提交申请的时候同之前的流程相同，填写岗位申请相关信息后天机提交。</w:t>
      </w:r>
    </w:p>
    <w:p w14:paraId="3CA6868B">
      <w:pPr>
        <w:jc w:val="center"/>
      </w:pPr>
      <w:r>
        <w:drawing>
          <wp:inline distT="0" distB="0" distL="114300" distR="114300">
            <wp:extent cx="4533265" cy="5285740"/>
            <wp:effectExtent l="0" t="0" r="635" b="10160"/>
            <wp:docPr id="5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2"/>
                    <pic:cNvPicPr>
                      <a:picLocks noChangeAspect="1"/>
                    </pic:cNvPicPr>
                  </pic:nvPicPr>
                  <pic:blipFill>
                    <a:blip r:embed="rId15"/>
                    <a:stretch>
                      <a:fillRect/>
                    </a:stretch>
                  </pic:blipFill>
                  <pic:spPr>
                    <a:xfrm>
                      <a:off x="0" y="0"/>
                      <a:ext cx="4533265" cy="5285740"/>
                    </a:xfrm>
                    <a:prstGeom prst="rect">
                      <a:avLst/>
                    </a:prstGeom>
                    <a:noFill/>
                    <a:ln w="9525">
                      <a:noFill/>
                    </a:ln>
                  </pic:spPr>
                </pic:pic>
              </a:graphicData>
            </a:graphic>
          </wp:inline>
        </w:drawing>
      </w:r>
    </w:p>
    <w:p w14:paraId="3A41691D">
      <w:pPr>
        <w:numPr>
          <w:ilvl w:val="0"/>
          <w:numId w:val="1"/>
        </w:numPr>
        <w:spacing w:line="360" w:lineRule="auto"/>
        <w:ind w:firstLine="420" w:firstLineChars="200"/>
      </w:pPr>
      <w:r>
        <w:rPr>
          <w:rFonts w:hint="eastAsia"/>
        </w:rPr>
        <w:t>点击申请后会弹出“保存成功”的提示框表示已经申请处于待审核状态。</w:t>
      </w:r>
    </w:p>
    <w:p w14:paraId="04935FEF">
      <w:pPr>
        <w:jc w:val="center"/>
      </w:pPr>
      <w:r>
        <w:drawing>
          <wp:inline distT="0" distB="0" distL="114300" distR="114300">
            <wp:extent cx="3371215" cy="1619250"/>
            <wp:effectExtent l="0" t="0" r="635" b="0"/>
            <wp:docPr id="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
                    <pic:cNvPicPr>
                      <a:picLocks noChangeAspect="1"/>
                    </pic:cNvPicPr>
                  </pic:nvPicPr>
                  <pic:blipFill>
                    <a:blip r:embed="rId11"/>
                    <a:stretch>
                      <a:fillRect/>
                    </a:stretch>
                  </pic:blipFill>
                  <pic:spPr>
                    <a:xfrm>
                      <a:off x="0" y="0"/>
                      <a:ext cx="3371215" cy="1619250"/>
                    </a:xfrm>
                    <a:prstGeom prst="rect">
                      <a:avLst/>
                    </a:prstGeom>
                    <a:noFill/>
                    <a:ln w="9525">
                      <a:noFill/>
                    </a:ln>
                  </pic:spPr>
                </pic:pic>
              </a:graphicData>
            </a:graphic>
          </wp:inline>
        </w:drawing>
      </w:r>
    </w:p>
    <w:p w14:paraId="263B8119">
      <w:pPr>
        <w:numPr>
          <w:ilvl w:val="0"/>
          <w:numId w:val="1"/>
        </w:numPr>
        <w:spacing w:line="360" w:lineRule="auto"/>
        <w:ind w:firstLine="420" w:firstLineChars="200"/>
        <w:jc w:val="left"/>
      </w:pPr>
      <w:r>
        <w:rPr>
          <w:rFonts w:hint="eastAsia"/>
        </w:rPr>
        <w:t>取消已选岗位</w:t>
      </w:r>
    </w:p>
    <w:p w14:paraId="45953005">
      <w:pPr>
        <w:jc w:val="left"/>
      </w:pPr>
      <w:r>
        <w:rPr>
          <w:rFonts w:hint="eastAsia"/>
        </w:rPr>
        <w:t>如果已经选择的岗位中想取消某个岗位的选择，那么在“已选岗位”中点击“×”标识取消该岗位的选择即可。</w:t>
      </w:r>
    </w:p>
    <w:p w14:paraId="28D7709E">
      <w:r>
        <w:drawing>
          <wp:inline distT="0" distB="0" distL="114300" distR="114300">
            <wp:extent cx="5521325" cy="3007360"/>
            <wp:effectExtent l="0" t="0" r="3175" b="2540"/>
            <wp:docPr id="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1"/>
                    </pic:cNvPicPr>
                  </pic:nvPicPr>
                  <pic:blipFill>
                    <a:blip r:embed="rId16"/>
                    <a:stretch>
                      <a:fillRect/>
                    </a:stretch>
                  </pic:blipFill>
                  <pic:spPr>
                    <a:xfrm>
                      <a:off x="0" y="0"/>
                      <a:ext cx="5521325" cy="3007360"/>
                    </a:xfrm>
                    <a:prstGeom prst="rect">
                      <a:avLst/>
                    </a:prstGeom>
                    <a:noFill/>
                    <a:ln w="9525">
                      <a:noFill/>
                    </a:ln>
                  </pic:spPr>
                </pic:pic>
              </a:graphicData>
            </a:graphic>
          </wp:inline>
        </w:drawing>
      </w:r>
    </w:p>
    <w:p w14:paraId="4D59E15D"/>
    <w:p w14:paraId="3E738BB3">
      <w:pPr>
        <w:pStyle w:val="4"/>
        <w:rPr>
          <w:b w:val="0"/>
          <w:sz w:val="28"/>
          <w:szCs w:val="28"/>
        </w:rPr>
      </w:pPr>
      <w:r>
        <w:rPr>
          <w:rFonts w:hint="eastAsia"/>
          <w:b w:val="0"/>
          <w:sz w:val="28"/>
          <w:szCs w:val="28"/>
          <w:lang w:val="en-US" w:eastAsia="zh-CN"/>
        </w:rPr>
        <w:t>2、</w:t>
      </w:r>
      <w:r>
        <w:rPr>
          <w:rFonts w:hint="eastAsia"/>
          <w:b w:val="0"/>
          <w:sz w:val="28"/>
          <w:szCs w:val="28"/>
        </w:rPr>
        <w:t>申请记录</w:t>
      </w:r>
    </w:p>
    <w:p w14:paraId="789BB8FE">
      <w:pPr>
        <w:numPr>
          <w:ilvl w:val="0"/>
          <w:numId w:val="2"/>
        </w:numPr>
        <w:spacing w:line="360" w:lineRule="auto"/>
        <w:ind w:firstLine="420" w:firstLineChars="200"/>
      </w:pPr>
      <w:r>
        <w:rPr>
          <w:rFonts w:hint="eastAsia"/>
        </w:rPr>
        <w:t>岗位申请成功之后，在“申请记录”菜单下会显示当前该学生账号下已申请的工作岗位。</w:t>
      </w:r>
    </w:p>
    <w:p w14:paraId="2F6F4E38">
      <w:r>
        <w:drawing>
          <wp:inline distT="0" distB="0" distL="114300" distR="114300">
            <wp:extent cx="5266690" cy="2879090"/>
            <wp:effectExtent l="0" t="0" r="635" b="698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7"/>
                    <a:stretch>
                      <a:fillRect/>
                    </a:stretch>
                  </pic:blipFill>
                  <pic:spPr>
                    <a:xfrm>
                      <a:off x="0" y="0"/>
                      <a:ext cx="5266690" cy="2879090"/>
                    </a:xfrm>
                    <a:prstGeom prst="rect">
                      <a:avLst/>
                    </a:prstGeom>
                    <a:noFill/>
                    <a:ln>
                      <a:noFill/>
                    </a:ln>
                  </pic:spPr>
                </pic:pic>
              </a:graphicData>
            </a:graphic>
          </wp:inline>
        </w:drawing>
      </w:r>
    </w:p>
    <w:p w14:paraId="2D47B0B2"/>
    <w:p w14:paraId="7A72F52C">
      <w:pPr>
        <w:numPr>
          <w:ilvl w:val="0"/>
          <w:numId w:val="2"/>
        </w:numPr>
        <w:spacing w:line="360" w:lineRule="auto"/>
        <w:ind w:firstLine="420" w:firstLineChars="200"/>
      </w:pPr>
      <w:r>
        <w:rPr>
          <w:rFonts w:hint="eastAsia"/>
        </w:rPr>
        <w:t>点击“</w:t>
      </w:r>
      <w:r>
        <w:rPr>
          <w:rFonts w:hint="eastAsia"/>
          <w:lang w:val="en-US" w:eastAsia="zh-CN"/>
        </w:rPr>
        <w:t>详请</w:t>
      </w:r>
      <w:r>
        <w:rPr>
          <w:rFonts w:hint="eastAsia"/>
        </w:rPr>
        <w:t>”可显示该岗位申请的详细情况。</w:t>
      </w:r>
    </w:p>
    <w:p w14:paraId="557FDE44"/>
    <w:p w14:paraId="157F7ECA">
      <w:r>
        <w:drawing>
          <wp:inline distT="0" distB="0" distL="114300" distR="114300">
            <wp:extent cx="5270500" cy="1969770"/>
            <wp:effectExtent l="0" t="0" r="6350" b="1905"/>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18"/>
                    <a:stretch>
                      <a:fillRect/>
                    </a:stretch>
                  </pic:blipFill>
                  <pic:spPr>
                    <a:xfrm>
                      <a:off x="0" y="0"/>
                      <a:ext cx="5270500" cy="1969770"/>
                    </a:xfrm>
                    <a:prstGeom prst="rect">
                      <a:avLst/>
                    </a:prstGeom>
                    <a:noFill/>
                    <a:ln>
                      <a:noFill/>
                    </a:ln>
                  </pic:spPr>
                </pic:pic>
              </a:graphicData>
            </a:graphic>
          </wp:inline>
        </w:drawing>
      </w:r>
    </w:p>
    <w:p w14:paraId="36C9CD1D"/>
    <w:p w14:paraId="548EE209">
      <w:pPr>
        <w:numPr>
          <w:ilvl w:val="0"/>
          <w:numId w:val="3"/>
        </w:numPr>
        <w:rPr>
          <w:rFonts w:hint="eastAsia"/>
          <w:b/>
          <w:bCs/>
          <w:sz w:val="32"/>
          <w:szCs w:val="36"/>
          <w:lang w:val="en-US" w:eastAsia="zh-CN"/>
        </w:rPr>
      </w:pPr>
      <w:r>
        <w:rPr>
          <w:rFonts w:hint="eastAsia"/>
          <w:b/>
          <w:bCs/>
          <w:sz w:val="32"/>
          <w:szCs w:val="36"/>
          <w:lang w:val="en-US" w:eastAsia="zh-CN"/>
        </w:rPr>
        <w:t>使用操作</w:t>
      </w:r>
    </w:p>
    <w:p w14:paraId="2E3CB10D">
      <w:pPr>
        <w:numPr>
          <w:ilvl w:val="0"/>
          <w:numId w:val="0"/>
        </w:numPr>
        <w:rPr>
          <w:rFonts w:hint="default"/>
          <w:lang w:val="en-US" w:eastAsia="zh-CN"/>
        </w:rPr>
      </w:pPr>
    </w:p>
    <w:p w14:paraId="0FC7E76C">
      <w:r>
        <w:rPr>
          <w:rFonts w:hint="eastAsia"/>
        </w:rPr>
        <w:t>学生一般配置的菜单权限：我的岗位、可申请岗位、申请记录。</w:t>
      </w:r>
    </w:p>
    <w:p w14:paraId="6FBF63DA">
      <w:r>
        <w:rPr>
          <w:rFonts w:hint="eastAsia"/>
        </w:rPr>
        <w:t>学生进入勤工助学APP后点击“可申请岗位”菜单，进入“可申请岗位”页面，此页面显示的是当前这个账号学生可以申请的勤工助学岗位。</w:t>
      </w:r>
    </w:p>
    <w:p w14:paraId="1A21E374"/>
    <w:p w14:paraId="00F5CC9A">
      <w:pPr>
        <w:pStyle w:val="4"/>
        <w:rPr>
          <w:b w:val="0"/>
          <w:sz w:val="28"/>
          <w:szCs w:val="28"/>
        </w:rPr>
      </w:pPr>
      <w:r>
        <w:rPr>
          <w:rFonts w:hint="eastAsia"/>
          <w:b w:val="0"/>
          <w:sz w:val="28"/>
          <w:szCs w:val="28"/>
          <w:lang w:val="en-US" w:eastAsia="zh-CN"/>
        </w:rPr>
        <w:t>1、</w:t>
      </w:r>
      <w:r>
        <w:rPr>
          <w:rFonts w:hint="eastAsia"/>
          <w:b w:val="0"/>
          <w:sz w:val="28"/>
          <w:szCs w:val="28"/>
        </w:rPr>
        <w:t>岗位申请</w:t>
      </w:r>
    </w:p>
    <w:p w14:paraId="6F605D41">
      <w:r>
        <w:rPr>
          <w:rFonts w:hint="eastAsia"/>
        </w:rPr>
        <w:t>已有岗位会显示出来，没有岗位则会显示</w:t>
      </w:r>
    </w:p>
    <w:p w14:paraId="099A48D7">
      <w:r>
        <w:drawing>
          <wp:inline distT="0" distB="0" distL="114300" distR="114300">
            <wp:extent cx="2554605" cy="4538345"/>
            <wp:effectExtent l="0" t="0" r="7620" b="5080"/>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19"/>
                    <a:stretch>
                      <a:fillRect/>
                    </a:stretch>
                  </pic:blipFill>
                  <pic:spPr>
                    <a:xfrm>
                      <a:off x="0" y="0"/>
                      <a:ext cx="2554605" cy="4538345"/>
                    </a:xfrm>
                    <a:prstGeom prst="rect">
                      <a:avLst/>
                    </a:prstGeom>
                    <a:noFill/>
                    <a:ln>
                      <a:noFill/>
                    </a:ln>
                  </pic:spPr>
                </pic:pic>
              </a:graphicData>
            </a:graphic>
          </wp:inline>
        </w:drawing>
      </w:r>
      <w:r>
        <w:t xml:space="preserve"> </w:t>
      </w:r>
      <w:r>
        <w:drawing>
          <wp:inline distT="0" distB="0" distL="114300" distR="114300">
            <wp:extent cx="2633980" cy="4684395"/>
            <wp:effectExtent l="0" t="0" r="4445" b="1905"/>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20"/>
                    <a:stretch>
                      <a:fillRect/>
                    </a:stretch>
                  </pic:blipFill>
                  <pic:spPr>
                    <a:xfrm>
                      <a:off x="0" y="0"/>
                      <a:ext cx="2633980" cy="4684395"/>
                    </a:xfrm>
                    <a:prstGeom prst="rect">
                      <a:avLst/>
                    </a:prstGeom>
                    <a:noFill/>
                    <a:ln>
                      <a:noFill/>
                    </a:ln>
                  </pic:spPr>
                </pic:pic>
              </a:graphicData>
            </a:graphic>
          </wp:inline>
        </w:drawing>
      </w:r>
    </w:p>
    <w:p w14:paraId="0BED51E1">
      <w:r>
        <w:rPr>
          <w:rFonts w:hint="eastAsia"/>
        </w:rPr>
        <w:t>选择勤工助学的岗位并点击‘选好了’按钮后可以在申请记录里查看申请进度。</w:t>
      </w:r>
    </w:p>
    <w:p w14:paraId="5C1B0847">
      <w:pPr>
        <w:rPr>
          <w:rFonts w:hint="eastAsia"/>
        </w:rPr>
      </w:pPr>
      <w:r>
        <w:drawing>
          <wp:inline distT="0" distB="0" distL="114300" distR="114300">
            <wp:extent cx="2470785" cy="4342130"/>
            <wp:effectExtent l="0" t="0" r="5715" b="1270"/>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21"/>
                    <a:stretch>
                      <a:fillRect/>
                    </a:stretch>
                  </pic:blipFill>
                  <pic:spPr>
                    <a:xfrm>
                      <a:off x="0" y="0"/>
                      <a:ext cx="2470785" cy="4342130"/>
                    </a:xfrm>
                    <a:prstGeom prst="rect">
                      <a:avLst/>
                    </a:prstGeom>
                    <a:noFill/>
                    <a:ln>
                      <a:noFill/>
                    </a:ln>
                  </pic:spPr>
                </pic:pic>
              </a:graphicData>
            </a:graphic>
          </wp:inline>
        </w:drawing>
      </w:r>
      <w:r>
        <w:t xml:space="preserve"> </w:t>
      </w:r>
      <w:r>
        <w:drawing>
          <wp:inline distT="0" distB="0" distL="114300" distR="114300">
            <wp:extent cx="2637155" cy="4467225"/>
            <wp:effectExtent l="0" t="0" r="1270" b="0"/>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2"/>
                    <a:stretch>
                      <a:fillRect/>
                    </a:stretch>
                  </pic:blipFill>
                  <pic:spPr>
                    <a:xfrm>
                      <a:off x="0" y="0"/>
                      <a:ext cx="2637155" cy="4467225"/>
                    </a:xfrm>
                    <a:prstGeom prst="rect">
                      <a:avLst/>
                    </a:prstGeom>
                    <a:noFill/>
                    <a:ln>
                      <a:noFill/>
                    </a:ln>
                  </pic:spPr>
                </pic:pic>
              </a:graphicData>
            </a:graphic>
          </wp:inline>
        </w:drawing>
      </w:r>
      <w:r>
        <w:drawing>
          <wp:inline distT="0" distB="0" distL="114300" distR="114300">
            <wp:extent cx="2608580" cy="3642995"/>
            <wp:effectExtent l="0" t="0" r="1270" b="5080"/>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23"/>
                    <a:stretch>
                      <a:fillRect/>
                    </a:stretch>
                  </pic:blipFill>
                  <pic:spPr>
                    <a:xfrm>
                      <a:off x="0" y="0"/>
                      <a:ext cx="2608580" cy="3642995"/>
                    </a:xfrm>
                    <a:prstGeom prst="rect">
                      <a:avLst/>
                    </a:prstGeom>
                    <a:noFill/>
                    <a:ln>
                      <a:noFill/>
                    </a:ln>
                  </pic:spPr>
                </pic:pic>
              </a:graphicData>
            </a:graphic>
          </wp:inline>
        </w:drawing>
      </w:r>
    </w:p>
    <w:p w14:paraId="2EF078FF">
      <w:pPr>
        <w:numPr>
          <w:ilvl w:val="0"/>
          <w:numId w:val="0"/>
        </w:numPr>
        <w:rPr>
          <w:rFonts w:hint="eastAsia"/>
          <w:lang w:val="en-US" w:eastAsia="zh-CN"/>
        </w:rPr>
      </w:pPr>
      <w:r>
        <w:rPr>
          <w:rFonts w:hint="eastAsia"/>
          <w:lang w:val="en-US" w:eastAsia="zh-CN"/>
        </w:rPr>
        <w:t>学生可在‘设置空闲时间’内，进行时间的设置</w:t>
      </w:r>
    </w:p>
    <w:p w14:paraId="0BC6C8D2">
      <w:pPr>
        <w:numPr>
          <w:ilvl w:val="0"/>
          <w:numId w:val="0"/>
        </w:numPr>
        <w:rPr>
          <w:rFonts w:hint="default"/>
          <w:lang w:val="en-US" w:eastAsia="zh-CN"/>
        </w:rPr>
      </w:pPr>
      <w:r>
        <w:rPr>
          <w:rFonts w:hint="eastAsia"/>
          <w:lang w:val="en-US" w:eastAsia="zh-CN"/>
        </w:rPr>
        <w:t>设置完成后，点击最下方确定即可</w:t>
      </w:r>
    </w:p>
    <w:p w14:paraId="35B930C4">
      <w:pPr>
        <w:numPr>
          <w:ilvl w:val="0"/>
          <w:numId w:val="0"/>
        </w:numPr>
        <w:rPr>
          <w:rFonts w:hint="default"/>
          <w:lang w:val="en-US" w:eastAsia="zh-CN"/>
        </w:rPr>
      </w:pPr>
      <w:r>
        <w:drawing>
          <wp:inline distT="0" distB="0" distL="114300" distR="114300">
            <wp:extent cx="2401570" cy="3817620"/>
            <wp:effectExtent l="0" t="0" r="8255" b="1905"/>
            <wp:docPr id="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pic:cNvPicPr>
                      <a:picLocks noChangeAspect="1"/>
                    </pic:cNvPicPr>
                  </pic:nvPicPr>
                  <pic:blipFill>
                    <a:blip r:embed="rId24"/>
                    <a:stretch>
                      <a:fillRect/>
                    </a:stretch>
                  </pic:blipFill>
                  <pic:spPr>
                    <a:xfrm>
                      <a:off x="0" y="0"/>
                      <a:ext cx="2401570" cy="3817620"/>
                    </a:xfrm>
                    <a:prstGeom prst="rect">
                      <a:avLst/>
                    </a:prstGeom>
                    <a:noFill/>
                    <a:ln>
                      <a:noFill/>
                    </a:ln>
                  </pic:spPr>
                </pic:pic>
              </a:graphicData>
            </a:graphic>
          </wp:inline>
        </w:drawing>
      </w:r>
      <w:r>
        <w:drawing>
          <wp:inline distT="0" distB="0" distL="114300" distR="114300">
            <wp:extent cx="2124075" cy="3764280"/>
            <wp:effectExtent l="0" t="0" r="0" b="7620"/>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25"/>
                    <a:stretch>
                      <a:fillRect/>
                    </a:stretch>
                  </pic:blipFill>
                  <pic:spPr>
                    <a:xfrm>
                      <a:off x="0" y="0"/>
                      <a:ext cx="2124075" cy="3764280"/>
                    </a:xfrm>
                    <a:prstGeom prst="rect">
                      <a:avLst/>
                    </a:prstGeom>
                    <a:noFill/>
                    <a:ln>
                      <a:noFill/>
                    </a:ln>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E2B9A"/>
    <w:multiLevelType w:val="singleLevel"/>
    <w:tmpl w:val="087E2B9A"/>
    <w:lvl w:ilvl="0" w:tentative="0">
      <w:start w:val="5"/>
      <w:numFmt w:val="chineseCounting"/>
      <w:suff w:val="nothing"/>
      <w:lvlText w:val="%1、"/>
      <w:lvlJc w:val="left"/>
      <w:rPr>
        <w:rFonts w:hint="eastAsia"/>
      </w:rPr>
    </w:lvl>
  </w:abstractNum>
  <w:abstractNum w:abstractNumId="1">
    <w:nsid w:val="57BAAEAE"/>
    <w:multiLevelType w:val="singleLevel"/>
    <w:tmpl w:val="57BAAEAE"/>
    <w:lvl w:ilvl="0" w:tentative="0">
      <w:start w:val="1"/>
      <w:numFmt w:val="decimal"/>
      <w:suff w:val="nothing"/>
      <w:lvlText w:val="%1．"/>
      <w:lvlJc w:val="left"/>
      <w:pPr>
        <w:ind w:left="0" w:firstLine="400"/>
      </w:pPr>
      <w:rPr>
        <w:rFonts w:hint="default"/>
      </w:rPr>
    </w:lvl>
  </w:abstractNum>
  <w:abstractNum w:abstractNumId="2">
    <w:nsid w:val="57BBB374"/>
    <w:multiLevelType w:val="singleLevel"/>
    <w:tmpl w:val="57BBB374"/>
    <w:lvl w:ilvl="0" w:tentative="0">
      <w:start w:val="1"/>
      <w:numFmt w:val="decimal"/>
      <w:suff w:val="nothing"/>
      <w:lvlText w:val="%1．"/>
      <w:lvlJc w:val="left"/>
      <w:pPr>
        <w:ind w:left="0" w:firstLine="4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4MDg4YzAwZjIxMjhhNGRhNjU4ZDk3ZTM2MDliNWQifQ=="/>
  </w:docVars>
  <w:rsids>
    <w:rsidRoot w:val="00F03E0E"/>
    <w:rsid w:val="00021734"/>
    <w:rsid w:val="00040434"/>
    <w:rsid w:val="000451E7"/>
    <w:rsid w:val="000559FF"/>
    <w:rsid w:val="0006567F"/>
    <w:rsid w:val="000A3103"/>
    <w:rsid w:val="000A416D"/>
    <w:rsid w:val="000B27CC"/>
    <w:rsid w:val="000B41B2"/>
    <w:rsid w:val="00120D09"/>
    <w:rsid w:val="00150BFA"/>
    <w:rsid w:val="00163BEC"/>
    <w:rsid w:val="00164C3A"/>
    <w:rsid w:val="00170F45"/>
    <w:rsid w:val="001967CC"/>
    <w:rsid w:val="001A206F"/>
    <w:rsid w:val="00206429"/>
    <w:rsid w:val="0028305F"/>
    <w:rsid w:val="002836A2"/>
    <w:rsid w:val="00295C19"/>
    <w:rsid w:val="002A40E3"/>
    <w:rsid w:val="002E4475"/>
    <w:rsid w:val="003116BF"/>
    <w:rsid w:val="00314609"/>
    <w:rsid w:val="003614F2"/>
    <w:rsid w:val="003A3F02"/>
    <w:rsid w:val="003B31E7"/>
    <w:rsid w:val="003C2876"/>
    <w:rsid w:val="003C3150"/>
    <w:rsid w:val="003E4996"/>
    <w:rsid w:val="00404855"/>
    <w:rsid w:val="00414DD0"/>
    <w:rsid w:val="004C56E8"/>
    <w:rsid w:val="004D7FDD"/>
    <w:rsid w:val="00505BDE"/>
    <w:rsid w:val="00515139"/>
    <w:rsid w:val="00531715"/>
    <w:rsid w:val="00533D97"/>
    <w:rsid w:val="005406E4"/>
    <w:rsid w:val="00544CC5"/>
    <w:rsid w:val="00546B2C"/>
    <w:rsid w:val="00551412"/>
    <w:rsid w:val="005E781D"/>
    <w:rsid w:val="00604C28"/>
    <w:rsid w:val="00633FC7"/>
    <w:rsid w:val="00643A65"/>
    <w:rsid w:val="00647FD3"/>
    <w:rsid w:val="00655495"/>
    <w:rsid w:val="00692506"/>
    <w:rsid w:val="006C116F"/>
    <w:rsid w:val="006D5C14"/>
    <w:rsid w:val="007076E4"/>
    <w:rsid w:val="00732BE3"/>
    <w:rsid w:val="007B5C9A"/>
    <w:rsid w:val="007C309B"/>
    <w:rsid w:val="007E2FEF"/>
    <w:rsid w:val="007E76B9"/>
    <w:rsid w:val="007F3B60"/>
    <w:rsid w:val="007F6950"/>
    <w:rsid w:val="00816636"/>
    <w:rsid w:val="00843B47"/>
    <w:rsid w:val="00851D3C"/>
    <w:rsid w:val="0085547E"/>
    <w:rsid w:val="00874E1A"/>
    <w:rsid w:val="008832B4"/>
    <w:rsid w:val="008D31F1"/>
    <w:rsid w:val="00934FF3"/>
    <w:rsid w:val="009B2A9D"/>
    <w:rsid w:val="009D4E39"/>
    <w:rsid w:val="009E2EF6"/>
    <w:rsid w:val="00A15CE0"/>
    <w:rsid w:val="00A33B30"/>
    <w:rsid w:val="00A466BC"/>
    <w:rsid w:val="00AA1B06"/>
    <w:rsid w:val="00AA1B38"/>
    <w:rsid w:val="00AA2300"/>
    <w:rsid w:val="00AA3BCC"/>
    <w:rsid w:val="00AC3E34"/>
    <w:rsid w:val="00AD4EB6"/>
    <w:rsid w:val="00AE2B38"/>
    <w:rsid w:val="00AF77AE"/>
    <w:rsid w:val="00B17FF4"/>
    <w:rsid w:val="00B26623"/>
    <w:rsid w:val="00B90042"/>
    <w:rsid w:val="00B91905"/>
    <w:rsid w:val="00B94DAF"/>
    <w:rsid w:val="00BB28AB"/>
    <w:rsid w:val="00BD6999"/>
    <w:rsid w:val="00BE405E"/>
    <w:rsid w:val="00C07BC8"/>
    <w:rsid w:val="00C30E07"/>
    <w:rsid w:val="00C54B49"/>
    <w:rsid w:val="00C74BF1"/>
    <w:rsid w:val="00C94BBA"/>
    <w:rsid w:val="00CE0D37"/>
    <w:rsid w:val="00CF0DB4"/>
    <w:rsid w:val="00D117A0"/>
    <w:rsid w:val="00D4050B"/>
    <w:rsid w:val="00D71C50"/>
    <w:rsid w:val="00D97B4D"/>
    <w:rsid w:val="00DD3C16"/>
    <w:rsid w:val="00DE3831"/>
    <w:rsid w:val="00E65923"/>
    <w:rsid w:val="00E83CAD"/>
    <w:rsid w:val="00E90095"/>
    <w:rsid w:val="00E92C17"/>
    <w:rsid w:val="00EA2209"/>
    <w:rsid w:val="00F03E0E"/>
    <w:rsid w:val="00F0571C"/>
    <w:rsid w:val="00F23B8C"/>
    <w:rsid w:val="00F267C4"/>
    <w:rsid w:val="00F500DE"/>
    <w:rsid w:val="00F60F27"/>
    <w:rsid w:val="00F676DE"/>
    <w:rsid w:val="00F926C0"/>
    <w:rsid w:val="00FC5202"/>
    <w:rsid w:val="01A46A0A"/>
    <w:rsid w:val="0221444F"/>
    <w:rsid w:val="032A4D8B"/>
    <w:rsid w:val="06650F9C"/>
    <w:rsid w:val="0C074F1B"/>
    <w:rsid w:val="10DD4D29"/>
    <w:rsid w:val="111B2419"/>
    <w:rsid w:val="16871829"/>
    <w:rsid w:val="1A12740B"/>
    <w:rsid w:val="1CF1710C"/>
    <w:rsid w:val="1E533480"/>
    <w:rsid w:val="1FE80003"/>
    <w:rsid w:val="219127CE"/>
    <w:rsid w:val="22911F8B"/>
    <w:rsid w:val="2A6D6965"/>
    <w:rsid w:val="332072F0"/>
    <w:rsid w:val="35BA77B6"/>
    <w:rsid w:val="371E0743"/>
    <w:rsid w:val="39840737"/>
    <w:rsid w:val="3B2A535B"/>
    <w:rsid w:val="3C1411E3"/>
    <w:rsid w:val="47057577"/>
    <w:rsid w:val="47D62B2B"/>
    <w:rsid w:val="4B002324"/>
    <w:rsid w:val="50D50405"/>
    <w:rsid w:val="58E129AD"/>
    <w:rsid w:val="5DB206E3"/>
    <w:rsid w:val="622140A4"/>
    <w:rsid w:val="67DB1BCE"/>
    <w:rsid w:val="68B46638"/>
    <w:rsid w:val="696D72CE"/>
    <w:rsid w:val="6D3E0C56"/>
    <w:rsid w:val="71164C22"/>
    <w:rsid w:val="71D44C66"/>
    <w:rsid w:val="7241260D"/>
    <w:rsid w:val="758B631F"/>
    <w:rsid w:val="7B0211E9"/>
    <w:rsid w:val="7C240561"/>
    <w:rsid w:val="7C2A3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99"/>
    <w:pPr>
      <w:ind w:firstLine="420" w:firstLineChars="200"/>
    </w:pPr>
  </w:style>
  <w:style w:type="character" w:customStyle="1" w:styleId="11">
    <w:name w:val="页眉 字符"/>
    <w:basedOn w:val="8"/>
    <w:link w:val="6"/>
    <w:qFormat/>
    <w:uiPriority w:val="99"/>
    <w:rPr>
      <w:kern w:val="2"/>
      <w:sz w:val="18"/>
      <w:szCs w:val="18"/>
    </w:rPr>
  </w:style>
  <w:style w:type="character" w:customStyle="1" w:styleId="12">
    <w:name w:val="页脚 字符"/>
    <w:basedOn w:val="8"/>
    <w:link w:val="5"/>
    <w:qFormat/>
    <w:uiPriority w:val="99"/>
    <w:rPr>
      <w:kern w:val="2"/>
      <w:sz w:val="18"/>
      <w:szCs w:val="18"/>
    </w:rPr>
  </w:style>
  <w:style w:type="character" w:customStyle="1" w:styleId="13">
    <w:name w:val="标题 1 字符"/>
    <w:basedOn w:val="8"/>
    <w:link w:val="2"/>
    <w:qFormat/>
    <w:uiPriority w:val="9"/>
    <w:rPr>
      <w:b/>
      <w:bCs/>
      <w:kern w:val="44"/>
      <w:sz w:val="44"/>
      <w:szCs w:val="44"/>
    </w:rPr>
  </w:style>
  <w:style w:type="character" w:customStyle="1" w:styleId="14">
    <w:name w:val="标题 2 字符"/>
    <w:basedOn w:val="8"/>
    <w:link w:val="3"/>
    <w:qFormat/>
    <w:uiPriority w:val="9"/>
    <w:rPr>
      <w:rFonts w:asciiTheme="majorHAnsi" w:hAnsiTheme="majorHAnsi" w:eastAsiaTheme="majorEastAsia" w:cstheme="majorBidi"/>
      <w:b/>
      <w:bCs/>
      <w:kern w:val="2"/>
      <w:sz w:val="32"/>
      <w:szCs w:val="32"/>
    </w:rPr>
  </w:style>
  <w:style w:type="character" w:customStyle="1" w:styleId="15">
    <w:name w:val="标题 3 字符"/>
    <w:basedOn w:val="8"/>
    <w:link w:val="4"/>
    <w:qFormat/>
    <w:uiPriority w:val="9"/>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1064</Words>
  <Characters>1094</Characters>
  <Lines>5</Lines>
  <Paragraphs>1</Paragraphs>
  <TotalTime>20</TotalTime>
  <ScaleCrop>false</ScaleCrop>
  <LinksUpToDate>false</LinksUpToDate>
  <CharactersWithSpaces>1106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2017-08-24T10:19:00Z</dcterms:created>
  <dc:creator>Windows 用户</dc:creator>
  <cp:lastModifiedBy>Z.sl</cp:lastModifiedBy>
  <dcterms:modified xsi:type="dcterms:W3CDTF">2024-09-01T00:31:51Z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ED333B4C8A5A45C69863078B38C402AB</vt:lpwstr>
  </property>
</Properties>
</file>